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720"/>
        <w:tblW w:w="103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2"/>
        <w:gridCol w:w="8068"/>
      </w:tblGrid>
      <w:tr w:rsidR="00886749" w:rsidRPr="00122C90" w:rsidTr="007B0967">
        <w:trPr>
          <w:trHeight w:val="1166"/>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YARIŞMAYI TALEP EDEN BİRİM</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İSTANBUL VALİLİĞİ</w:t>
            </w:r>
          </w:p>
          <w:p w:rsidR="00886749" w:rsidRPr="00122C90" w:rsidRDefault="00886749" w:rsidP="00886749">
            <w:pPr>
              <w:rPr>
                <w:rStyle w:val="KitapBal"/>
                <w:rFonts w:ascii="Times New Roman" w:hAnsi="Times New Roman"/>
              </w:rPr>
            </w:pPr>
            <w:r w:rsidRPr="00122C90">
              <w:rPr>
                <w:rStyle w:val="KitapBal"/>
                <w:rFonts w:ascii="Times New Roman" w:hAnsi="Times New Roman"/>
              </w:rPr>
              <w:t>İSTANBUL İL MİLLİ EĞİTİM MÜDÜRLÜĞÜ</w:t>
            </w:r>
          </w:p>
          <w:p w:rsidR="00886749" w:rsidRPr="00122C90" w:rsidRDefault="0088328F" w:rsidP="00886749">
            <w:pPr>
              <w:rPr>
                <w:rStyle w:val="KitapBal"/>
                <w:rFonts w:ascii="Times New Roman" w:hAnsi="Times New Roman"/>
              </w:rPr>
            </w:pPr>
            <w:r w:rsidRPr="00122C90">
              <w:rPr>
                <w:rStyle w:val="KitapBal"/>
                <w:rFonts w:ascii="Times New Roman" w:hAnsi="Times New Roman"/>
              </w:rPr>
              <w:t>TEMEL EĞİTİM</w:t>
            </w:r>
            <w:r w:rsidR="00886749" w:rsidRPr="00122C90">
              <w:rPr>
                <w:rStyle w:val="KitapBal"/>
                <w:rFonts w:ascii="Times New Roman" w:hAnsi="Times New Roman"/>
              </w:rPr>
              <w:t xml:space="preserve"> BÖLÜMÜ</w:t>
            </w:r>
          </w:p>
        </w:tc>
      </w:tr>
      <w:tr w:rsidR="00886749" w:rsidRPr="00122C90" w:rsidTr="007B0967">
        <w:trPr>
          <w:trHeight w:val="731"/>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YARIŞMANIN KONUSU</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2. KÜÇÜK HAYALLER BÜYÜK PROJELER İSTANBUL</w:t>
            </w:r>
          </w:p>
          <w:p w:rsidR="00886749" w:rsidRPr="00122C90" w:rsidRDefault="00886749" w:rsidP="00886749">
            <w:pPr>
              <w:rPr>
                <w:rStyle w:val="KitapBal"/>
                <w:rFonts w:ascii="Times New Roman" w:hAnsi="Times New Roman"/>
              </w:rPr>
            </w:pPr>
            <w:r w:rsidRPr="00122C90">
              <w:rPr>
                <w:rStyle w:val="KitapBal"/>
                <w:rFonts w:ascii="Times New Roman" w:hAnsi="Times New Roman"/>
              </w:rPr>
              <w:t>TEKNOLOJİ TASARIM PROJE YARIŞMASI</w:t>
            </w:r>
          </w:p>
        </w:tc>
      </w:tr>
      <w:tr w:rsidR="00886749" w:rsidRPr="00122C90" w:rsidTr="007B0967">
        <w:trPr>
          <w:trHeight w:val="1522"/>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YARIŞMANIN AMACI</w:t>
            </w:r>
          </w:p>
        </w:tc>
        <w:tc>
          <w:tcPr>
            <w:tcW w:w="8068" w:type="dxa"/>
            <w:tcBorders>
              <w:top w:val="single" w:sz="4" w:space="0" w:color="auto"/>
              <w:left w:val="single" w:sz="4" w:space="0" w:color="auto"/>
              <w:bottom w:val="single" w:sz="4" w:space="0" w:color="auto"/>
              <w:right w:val="single" w:sz="4" w:space="0" w:color="auto"/>
            </w:tcBorders>
          </w:tcPr>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Öğrencileri beden, zihin, ahlak, ruh ve duygu bakımından dengeli ve sağlıklı bir şekilde gelişmiş bir kişiliğe ve karaktere, hür ve bilimsel düşünme gücüne, geniş bir dünya görüşüne sahip; kişilik ve teşebbüse değer veren, topluma karşı sorumluluk duyan; yapıcı, yaratıcı ve verimli kişiler olarak yetiştirmek, ülkemizin 2023 </w:t>
            </w:r>
            <w:proofErr w:type="gramStart"/>
            <w:r w:rsidRPr="00122C90">
              <w:rPr>
                <w:rStyle w:val="KitapBal"/>
                <w:rFonts w:ascii="Times New Roman" w:hAnsi="Times New Roman"/>
              </w:rPr>
              <w:t>vizyonu</w:t>
            </w:r>
            <w:proofErr w:type="gramEnd"/>
            <w:r w:rsidRPr="00122C90">
              <w:rPr>
                <w:rStyle w:val="KitapBal"/>
                <w:rFonts w:ascii="Times New Roman" w:hAnsi="Times New Roman"/>
              </w:rPr>
              <w:t xml:space="preserve"> doğrultusunda öğrencilerimizin merak eden, soru sormaktan çekinmeyen, gözlem ve araştırma yapmaya hevesli bir kişiliğe sahip olmaları, sergi alanına tasarım, endüstriyel sanatlar ve benzeri diğer alanlarda üretim yapan diğer firmaların davet edilmesi yoluyla öğrenciye maddi gelir; firma ve ülkeye istihdam ve üretilebilir ürün kazandırma.</w:t>
            </w:r>
          </w:p>
        </w:tc>
      </w:tr>
      <w:tr w:rsidR="00886749" w:rsidRPr="00122C90" w:rsidTr="007B0967">
        <w:trPr>
          <w:trHeight w:val="494"/>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YARIŞMANIN TÜRÜ</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PROJE YARIŞMASI-SERGİ</w:t>
            </w:r>
          </w:p>
        </w:tc>
      </w:tr>
      <w:tr w:rsidR="00886749" w:rsidRPr="00122C90" w:rsidTr="007B0967">
        <w:trPr>
          <w:trHeight w:val="237"/>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HEDEF KİTLE</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İstanbul İl Milli Eğitim Müdürlüğüne bağlı tüm özel ve resmi Ortaokullar.</w:t>
            </w:r>
          </w:p>
        </w:tc>
      </w:tr>
      <w:tr w:rsidR="00886749" w:rsidRPr="00122C90" w:rsidTr="0088328F">
        <w:trPr>
          <w:trHeight w:val="2117"/>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YARIŞMA TAKVİMİ</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bCs w:val="0"/>
                <w:smallCaps w:val="0"/>
              </w:rPr>
            </w:pPr>
            <w:r w:rsidRPr="00122C90">
              <w:rPr>
                <w:rStyle w:val="KitapBal"/>
                <w:rFonts w:ascii="Times New Roman" w:hAnsi="Times New Roman"/>
              </w:rPr>
              <w:t>*09.01.2015</w:t>
            </w:r>
            <w:r w:rsidRPr="00122C90">
              <w:rPr>
                <w:rFonts w:ascii="Times New Roman" w:hAnsi="Times New Roman"/>
                <w:b/>
              </w:rPr>
              <w:t xml:space="preserve"> Kâğıthane Belediyesi’nde proje paydaşları ile protokol imza töreni,</w:t>
            </w:r>
          </w:p>
          <w:p w:rsidR="00886749" w:rsidRPr="00122C90" w:rsidRDefault="00886749" w:rsidP="00886749">
            <w:pPr>
              <w:rPr>
                <w:rStyle w:val="KitapBal"/>
                <w:rFonts w:ascii="Times New Roman" w:hAnsi="Times New Roman"/>
              </w:rPr>
            </w:pPr>
            <w:r w:rsidRPr="00122C90">
              <w:rPr>
                <w:rStyle w:val="KitapBal"/>
                <w:rFonts w:ascii="Times New Roman" w:hAnsi="Times New Roman"/>
              </w:rPr>
              <w:t>*12.01.2015 ilçe Milli Eğitim Müdürlüklerine Duyurulması</w:t>
            </w:r>
          </w:p>
          <w:p w:rsidR="00886749" w:rsidRPr="00122C90" w:rsidRDefault="00886749" w:rsidP="00886749">
            <w:pPr>
              <w:rPr>
                <w:rStyle w:val="KitapBal"/>
                <w:rFonts w:ascii="Times New Roman" w:hAnsi="Times New Roman"/>
              </w:rPr>
            </w:pPr>
            <w:r w:rsidRPr="00122C90">
              <w:rPr>
                <w:rStyle w:val="KitapBal"/>
                <w:rFonts w:ascii="Times New Roman" w:hAnsi="Times New Roman"/>
              </w:rPr>
              <w:t>*12.01.2015İlçe Milli Eğitim Müdürlükleri tarafından okullara duyurulması</w:t>
            </w:r>
          </w:p>
          <w:p w:rsidR="00886749" w:rsidRPr="00122C90" w:rsidRDefault="00886749" w:rsidP="00886749">
            <w:pPr>
              <w:rPr>
                <w:rFonts w:ascii="Times New Roman" w:hAnsi="Times New Roman"/>
                <w:b/>
              </w:rPr>
            </w:pPr>
            <w:r w:rsidRPr="00122C90">
              <w:rPr>
                <w:rStyle w:val="KitapBal"/>
                <w:rFonts w:ascii="Times New Roman" w:hAnsi="Times New Roman"/>
              </w:rPr>
              <w:t xml:space="preserve">*15.01.2015 </w:t>
            </w:r>
            <w:r w:rsidRPr="00122C90">
              <w:rPr>
                <w:rFonts w:ascii="Times New Roman" w:hAnsi="Times New Roman"/>
                <w:b/>
              </w:rPr>
              <w:t>Nişantaşı Üniversitesinde İlçe Milli Eğitim Temel Eğitim Şube Müdürleri, Teknoloji ve Tasarım Dersi İlçe Zümre başkanları ile Proje Bilgilendirme Toplantısı,</w:t>
            </w:r>
          </w:p>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 *11.02.2015 İlçe Milli Eğitim Müdürlükleri tarafından belirlenen İlçe Değerlendirme Komisyonu bilgilendirme toplantısı,</w:t>
            </w:r>
          </w:p>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*13.02.2015 İlçe Milli Eğitim Müdürlüklerinin Okul Müdürlerine ve Teknoloji ve Tasarım Öğretmenlerine Bilgilendirme Toplantısı </w:t>
            </w:r>
          </w:p>
          <w:p w:rsidR="00886749" w:rsidRPr="00122C90" w:rsidRDefault="00886749" w:rsidP="00886749">
            <w:pPr>
              <w:rPr>
                <w:rStyle w:val="KitapBal"/>
                <w:rFonts w:ascii="Times New Roman" w:hAnsi="Times New Roman"/>
              </w:rPr>
            </w:pPr>
            <w:r w:rsidRPr="00122C90">
              <w:rPr>
                <w:rStyle w:val="KitapBal"/>
                <w:rFonts w:ascii="Times New Roman" w:hAnsi="Times New Roman"/>
              </w:rPr>
              <w:t>*13.02.2015Okul Komisyonlarının oluşturularak okullarda proje seçim sürecinin başlaması.</w:t>
            </w:r>
          </w:p>
          <w:p w:rsidR="00886749" w:rsidRPr="00122C90" w:rsidRDefault="00886749" w:rsidP="00886749">
            <w:pPr>
              <w:rPr>
                <w:rStyle w:val="KitapBal"/>
                <w:rFonts w:ascii="Times New Roman" w:hAnsi="Times New Roman"/>
              </w:rPr>
            </w:pPr>
            <w:r w:rsidRPr="00122C90">
              <w:rPr>
                <w:rStyle w:val="KitapBal"/>
                <w:rFonts w:ascii="Times New Roman" w:hAnsi="Times New Roman"/>
              </w:rPr>
              <w:t>*24.04.2015Okul Komisyonlarının projeleri ve raporlarını İlçe Milli Eğitim Komisyonuna teslimi.</w:t>
            </w:r>
          </w:p>
          <w:p w:rsidR="00886749" w:rsidRPr="00122C90" w:rsidRDefault="00886749" w:rsidP="00886749">
            <w:pPr>
              <w:rPr>
                <w:rStyle w:val="KitapBal"/>
                <w:rFonts w:ascii="Times New Roman" w:hAnsi="Times New Roman"/>
              </w:rPr>
            </w:pPr>
            <w:r w:rsidRPr="00122C90">
              <w:rPr>
                <w:rStyle w:val="KitapBal"/>
                <w:rFonts w:ascii="Times New Roman" w:hAnsi="Times New Roman"/>
              </w:rPr>
              <w:lastRenderedPageBreak/>
              <w:t>*30.04.2015 İlçe komisyonlarının proje dosyaları ve ilçe raporlarını İl Milli Eğitim Komisyonuna teslimi</w:t>
            </w:r>
          </w:p>
          <w:p w:rsidR="00886749" w:rsidRPr="00122C90" w:rsidRDefault="00886749" w:rsidP="00886749">
            <w:pPr>
              <w:rPr>
                <w:rStyle w:val="KitapBal"/>
                <w:rFonts w:ascii="Times New Roman" w:hAnsi="Times New Roman"/>
              </w:rPr>
            </w:pPr>
            <w:r w:rsidRPr="00122C90">
              <w:rPr>
                <w:rStyle w:val="KitapBal"/>
                <w:rFonts w:ascii="Times New Roman" w:hAnsi="Times New Roman"/>
              </w:rPr>
              <w:t>*04-05-</w:t>
            </w:r>
            <w:proofErr w:type="gramStart"/>
            <w:r w:rsidRPr="00122C90">
              <w:rPr>
                <w:rStyle w:val="KitapBal"/>
                <w:rFonts w:ascii="Times New Roman" w:hAnsi="Times New Roman"/>
              </w:rPr>
              <w:t>06/05/2015</w:t>
            </w:r>
            <w:proofErr w:type="gramEnd"/>
            <w:r w:rsidRPr="00122C90">
              <w:rPr>
                <w:rStyle w:val="KitapBal"/>
                <w:rFonts w:ascii="Times New Roman" w:hAnsi="Times New Roman"/>
              </w:rPr>
              <w:t xml:space="preserve"> İl Milli Eğitim Komisyonunun İlçe Milli Eğitim Müdürlüklerinden gelen projeleri değerlendirerek İlçeyi temsil edecek projeleri seçmesi.</w:t>
            </w:r>
          </w:p>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*07.05.2015 İl Milli Eğitim Komisyonunun İlçeleri temsil edecek projeleri belirleyerek </w:t>
            </w:r>
            <w:r w:rsidRPr="00122C90">
              <w:rPr>
                <w:rFonts w:ascii="Times New Roman" w:hAnsi="Times New Roman"/>
                <w:b/>
              </w:rPr>
              <w:t>www.İstanbul.meb.gov.tr</w:t>
            </w:r>
            <w:r w:rsidRPr="00122C90">
              <w:rPr>
                <w:rStyle w:val="KitapBal"/>
                <w:rFonts w:ascii="Times New Roman" w:hAnsi="Times New Roman"/>
              </w:rPr>
              <w:t xml:space="preserve">,  </w:t>
            </w:r>
            <w:hyperlink r:id="rId7" w:history="1">
              <w:r w:rsidRPr="00122C90">
                <w:rPr>
                  <w:rFonts w:ascii="Times New Roman" w:hAnsi="Times New Roman"/>
                  <w:b/>
                  <w:spacing w:val="5"/>
                </w:rPr>
                <w:t>www.besam.org.tr</w:t>
              </w:r>
            </w:hyperlink>
            <w:r w:rsidR="0088328F" w:rsidRPr="00122C90">
              <w:rPr>
                <w:rStyle w:val="KitapBal"/>
                <w:rFonts w:ascii="Times New Roman" w:hAnsi="Times New Roman"/>
              </w:rPr>
              <w:t xml:space="preserve"> adres</w:t>
            </w:r>
            <w:r w:rsidRPr="00122C90">
              <w:rPr>
                <w:rStyle w:val="KitapBal"/>
                <w:rFonts w:ascii="Times New Roman" w:hAnsi="Times New Roman"/>
              </w:rPr>
              <w:t>inde yayınlaması.</w:t>
            </w:r>
          </w:p>
        </w:tc>
      </w:tr>
      <w:tr w:rsidR="00886749" w:rsidRPr="00122C90" w:rsidTr="007B0967">
        <w:trPr>
          <w:trHeight w:val="751"/>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lastRenderedPageBreak/>
              <w:t>KATILIM KOŞULLARI</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İstanbul İl Milli Eğitim Müdürlüğüne bağlı tüm özel ve resmi Ortaokullarda 7. 8. Sınıf öğrencisi olmak, yarışma şartnamesine uygun olarak proje dokümanlarını İl Milli Eğitim Müdürlüğü Komisyonuna göndermek.</w:t>
            </w:r>
          </w:p>
        </w:tc>
      </w:tr>
      <w:tr w:rsidR="00886749" w:rsidRPr="00122C90" w:rsidTr="007B0967">
        <w:trPr>
          <w:trHeight w:val="237"/>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JURİ</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İl Milli Eğitim Müdürlüğü proje yürütme ve Değerlendirme komisyonu </w:t>
            </w:r>
          </w:p>
        </w:tc>
      </w:tr>
      <w:tr w:rsidR="00886749" w:rsidRPr="00122C90" w:rsidTr="007B0967">
        <w:trPr>
          <w:trHeight w:val="1739"/>
        </w:trPr>
        <w:tc>
          <w:tcPr>
            <w:tcW w:w="2232"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ÖDÜLLER</w:t>
            </w:r>
          </w:p>
        </w:tc>
        <w:tc>
          <w:tcPr>
            <w:tcW w:w="8068" w:type="dxa"/>
            <w:tcBorders>
              <w:top w:val="single" w:sz="4" w:space="0" w:color="auto"/>
              <w:left w:val="single" w:sz="4" w:space="0" w:color="auto"/>
              <w:bottom w:val="single" w:sz="4" w:space="0" w:color="auto"/>
              <w:right w:val="single" w:sz="4" w:space="0" w:color="auto"/>
            </w:tcBorders>
            <w:hideMark/>
          </w:tcPr>
          <w:p w:rsidR="00886749" w:rsidRPr="00122C90" w:rsidRDefault="00886749" w:rsidP="00886749">
            <w:pPr>
              <w:rPr>
                <w:rStyle w:val="KitapBal"/>
                <w:rFonts w:ascii="Times New Roman" w:hAnsi="Times New Roman"/>
              </w:rPr>
            </w:pPr>
            <w:r w:rsidRPr="00122C90">
              <w:rPr>
                <w:rStyle w:val="KitapBal"/>
                <w:rFonts w:ascii="Times New Roman" w:hAnsi="Times New Roman"/>
              </w:rPr>
              <w:t xml:space="preserve">Ödül töreni İstanbul İl Milli Eğitim Müdürlüğü Şeref salonunda 21.05.2015 tarihinde gerçekleştirilecektir. Ödül alacak öğrencilerimiz sergi alanında İl Milli Eğitim Müdürlüğü Proje Değerlendirme Komisyonu tarafından projeler incelendikten sonra belirlenerek sergi sonrası </w:t>
            </w:r>
            <w:hyperlink r:id="rId8" w:history="1">
              <w:r w:rsidRPr="00122C90">
                <w:rPr>
                  <w:rStyle w:val="Kpr"/>
                  <w:rFonts w:ascii="Times New Roman" w:hAnsi="Times New Roman"/>
                  <w:b/>
                  <w:spacing w:val="5"/>
                </w:rPr>
                <w:t>www.istanbul.meb.gov.tr</w:t>
              </w:r>
            </w:hyperlink>
            <w:r w:rsidRPr="00122C90">
              <w:rPr>
                <w:rStyle w:val="KitapBal"/>
                <w:rFonts w:ascii="Times New Roman" w:hAnsi="Times New Roman"/>
              </w:rPr>
              <w:t xml:space="preserve">, </w:t>
            </w:r>
            <w:hyperlink r:id="rId9" w:history="1">
              <w:r w:rsidRPr="00122C90">
                <w:rPr>
                  <w:rStyle w:val="Kpr"/>
                  <w:rFonts w:ascii="Times New Roman" w:hAnsi="Times New Roman"/>
                  <w:b/>
                  <w:spacing w:val="5"/>
                </w:rPr>
                <w:t>www.besam.org.tr</w:t>
              </w:r>
            </w:hyperlink>
            <w:r w:rsidRPr="00122C90">
              <w:rPr>
                <w:rFonts w:ascii="Times New Roman" w:hAnsi="Times New Roman"/>
                <w:b/>
              </w:rPr>
              <w:t xml:space="preserve"> </w:t>
            </w:r>
            <w:r w:rsidRPr="00122C90">
              <w:rPr>
                <w:rStyle w:val="KitapBal"/>
                <w:rFonts w:ascii="Times New Roman" w:hAnsi="Times New Roman"/>
              </w:rPr>
              <w:t>adreslerinden yayınlanacak proje sahibi öğrenciler ve okullar resmi yazı ile bilgilendirilecektir.</w:t>
            </w:r>
          </w:p>
        </w:tc>
      </w:tr>
    </w:tbl>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328F" w:rsidRPr="00122C90" w:rsidRDefault="0088328F" w:rsidP="00886749">
      <w:pPr>
        <w:rPr>
          <w:rStyle w:val="KitapBal"/>
          <w:rFonts w:ascii="Times New Roman" w:hAnsi="Times New Roman"/>
        </w:rPr>
      </w:pPr>
    </w:p>
    <w:p w:rsidR="0088328F" w:rsidRPr="00122C90" w:rsidRDefault="0088328F"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6749">
      <w:pPr>
        <w:rPr>
          <w:rStyle w:val="KitapBal"/>
          <w:rFonts w:ascii="Times New Roman" w:hAnsi="Times New Roman"/>
        </w:rPr>
      </w:pPr>
    </w:p>
    <w:p w:rsidR="00886749" w:rsidRPr="00122C90" w:rsidRDefault="00886749" w:rsidP="0088328F">
      <w:pPr>
        <w:jc w:val="center"/>
        <w:rPr>
          <w:rStyle w:val="KitapBal"/>
          <w:rFonts w:ascii="Times New Roman" w:hAnsi="Times New Roman"/>
        </w:rPr>
      </w:pPr>
      <w:r w:rsidRPr="00122C90">
        <w:rPr>
          <w:rStyle w:val="KitapBal"/>
          <w:rFonts w:ascii="Times New Roman" w:hAnsi="Times New Roman"/>
        </w:rPr>
        <w:lastRenderedPageBreak/>
        <w:t>2. KÜÇÜK HAYALLER BÜYÜK PROJELER İSTANBUL PROJESİ İL MİLLİ EĞİTİM YÜRÜTME KOMİSYONU</w:t>
      </w:r>
    </w:p>
    <w:tbl>
      <w:tblPr>
        <w:tblStyle w:val="TabloKlavuzu"/>
        <w:tblW w:w="10774" w:type="dxa"/>
        <w:tblInd w:w="-714" w:type="dxa"/>
        <w:tblLook w:val="04A0" w:firstRow="1" w:lastRow="0" w:firstColumn="1" w:lastColumn="0" w:noHBand="0" w:noVBand="1"/>
      </w:tblPr>
      <w:tblGrid>
        <w:gridCol w:w="1965"/>
        <w:gridCol w:w="2713"/>
        <w:gridCol w:w="1793"/>
        <w:gridCol w:w="1591"/>
        <w:gridCol w:w="2712"/>
      </w:tblGrid>
      <w:tr w:rsidR="0026012A" w:rsidTr="0026012A">
        <w:tc>
          <w:tcPr>
            <w:tcW w:w="1965" w:type="dxa"/>
          </w:tcPr>
          <w:p w:rsidR="00404C70" w:rsidRPr="0026012A" w:rsidRDefault="00404C70" w:rsidP="0026012A">
            <w:pPr>
              <w:jc w:val="center"/>
              <w:rPr>
                <w:rStyle w:val="KitapBal"/>
                <w:rFonts w:ascii="Times New Roman" w:hAnsi="Times New Roman"/>
                <w:sz w:val="24"/>
                <w:szCs w:val="24"/>
              </w:rPr>
            </w:pPr>
            <w:proofErr w:type="gramStart"/>
            <w:r w:rsidRPr="0026012A">
              <w:rPr>
                <w:rStyle w:val="KitapBal"/>
                <w:rFonts w:ascii="Times New Roman" w:hAnsi="Times New Roman"/>
                <w:sz w:val="24"/>
                <w:szCs w:val="24"/>
              </w:rPr>
              <w:t>ilçesi</w:t>
            </w:r>
            <w:proofErr w:type="gramEnd"/>
          </w:p>
        </w:tc>
        <w:tc>
          <w:tcPr>
            <w:tcW w:w="2713" w:type="dxa"/>
          </w:tcPr>
          <w:p w:rsidR="00404C70" w:rsidRPr="0026012A" w:rsidRDefault="00404C70" w:rsidP="0026012A">
            <w:pPr>
              <w:jc w:val="center"/>
              <w:rPr>
                <w:rStyle w:val="KitapBal"/>
                <w:rFonts w:ascii="Times New Roman" w:hAnsi="Times New Roman"/>
                <w:sz w:val="24"/>
                <w:szCs w:val="24"/>
              </w:rPr>
            </w:pPr>
            <w:proofErr w:type="gramStart"/>
            <w:r w:rsidRPr="0026012A">
              <w:rPr>
                <w:rStyle w:val="KitapBal"/>
                <w:rFonts w:ascii="Times New Roman" w:hAnsi="Times New Roman"/>
                <w:sz w:val="24"/>
                <w:szCs w:val="24"/>
              </w:rPr>
              <w:t>çalıştığı</w:t>
            </w:r>
            <w:proofErr w:type="gramEnd"/>
            <w:r w:rsidRPr="0026012A">
              <w:rPr>
                <w:rStyle w:val="KitapBal"/>
                <w:rFonts w:ascii="Times New Roman" w:hAnsi="Times New Roman"/>
                <w:sz w:val="24"/>
                <w:szCs w:val="24"/>
              </w:rPr>
              <w:t xml:space="preserve"> kurum</w:t>
            </w:r>
          </w:p>
        </w:tc>
        <w:tc>
          <w:tcPr>
            <w:tcW w:w="1793" w:type="dxa"/>
          </w:tcPr>
          <w:p w:rsidR="00404C70" w:rsidRPr="0026012A" w:rsidRDefault="00404C70" w:rsidP="0026012A">
            <w:pPr>
              <w:jc w:val="center"/>
              <w:rPr>
                <w:rStyle w:val="KitapBal"/>
                <w:rFonts w:ascii="Times New Roman" w:hAnsi="Times New Roman"/>
                <w:sz w:val="24"/>
                <w:szCs w:val="24"/>
              </w:rPr>
            </w:pPr>
            <w:proofErr w:type="gramStart"/>
            <w:r w:rsidRPr="0026012A">
              <w:rPr>
                <w:rStyle w:val="KitapBal"/>
                <w:rFonts w:ascii="Times New Roman" w:hAnsi="Times New Roman"/>
                <w:sz w:val="24"/>
                <w:szCs w:val="24"/>
              </w:rPr>
              <w:t>adı</w:t>
            </w:r>
            <w:proofErr w:type="gramEnd"/>
            <w:r w:rsidRPr="0026012A">
              <w:rPr>
                <w:rStyle w:val="KitapBal"/>
                <w:rFonts w:ascii="Times New Roman" w:hAnsi="Times New Roman"/>
                <w:sz w:val="24"/>
                <w:szCs w:val="24"/>
              </w:rPr>
              <w:t xml:space="preserve"> soyadı</w:t>
            </w:r>
          </w:p>
        </w:tc>
        <w:tc>
          <w:tcPr>
            <w:tcW w:w="1591" w:type="dxa"/>
          </w:tcPr>
          <w:p w:rsidR="00404C70" w:rsidRPr="0026012A" w:rsidRDefault="00404C70" w:rsidP="0026012A">
            <w:pPr>
              <w:jc w:val="center"/>
              <w:rPr>
                <w:rStyle w:val="KitapBal"/>
                <w:rFonts w:ascii="Times New Roman" w:hAnsi="Times New Roman"/>
                <w:sz w:val="24"/>
                <w:szCs w:val="24"/>
              </w:rPr>
            </w:pPr>
            <w:proofErr w:type="spellStart"/>
            <w:r w:rsidRPr="0026012A">
              <w:rPr>
                <w:rStyle w:val="KitapBal"/>
                <w:rFonts w:ascii="Times New Roman" w:hAnsi="Times New Roman"/>
                <w:sz w:val="24"/>
                <w:szCs w:val="24"/>
              </w:rPr>
              <w:t>tc</w:t>
            </w:r>
            <w:proofErr w:type="spellEnd"/>
            <w:r w:rsidRPr="0026012A">
              <w:rPr>
                <w:rStyle w:val="KitapBal"/>
                <w:rFonts w:ascii="Times New Roman" w:hAnsi="Times New Roman"/>
                <w:sz w:val="24"/>
                <w:szCs w:val="24"/>
              </w:rPr>
              <w:t xml:space="preserve"> kimlik numarası</w:t>
            </w:r>
          </w:p>
        </w:tc>
        <w:tc>
          <w:tcPr>
            <w:tcW w:w="2712" w:type="dxa"/>
          </w:tcPr>
          <w:p w:rsidR="00404C70" w:rsidRPr="0026012A" w:rsidRDefault="00404C70" w:rsidP="0026012A">
            <w:pPr>
              <w:jc w:val="center"/>
              <w:rPr>
                <w:rStyle w:val="KitapBal"/>
                <w:rFonts w:ascii="Times New Roman" w:hAnsi="Times New Roman"/>
                <w:sz w:val="24"/>
                <w:szCs w:val="24"/>
              </w:rPr>
            </w:pPr>
            <w:proofErr w:type="spellStart"/>
            <w:r w:rsidRPr="0026012A">
              <w:rPr>
                <w:rStyle w:val="KitapBal"/>
                <w:rFonts w:ascii="Times New Roman" w:hAnsi="Times New Roman"/>
                <w:sz w:val="24"/>
                <w:szCs w:val="24"/>
              </w:rPr>
              <w:t>ünvanı</w:t>
            </w:r>
            <w:proofErr w:type="spellEnd"/>
          </w:p>
        </w:tc>
      </w:tr>
      <w:tr w:rsidR="0026012A" w:rsidTr="00970C2F">
        <w:trPr>
          <w:trHeight w:val="583"/>
        </w:trPr>
        <w:tc>
          <w:tcPr>
            <w:tcW w:w="1965"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bahçelievler</w:t>
            </w:r>
            <w:proofErr w:type="spellEnd"/>
          </w:p>
        </w:tc>
        <w:tc>
          <w:tcPr>
            <w:tcW w:w="2713"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bülent</w:t>
            </w:r>
            <w:proofErr w:type="spell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ecevit</w:t>
            </w:r>
            <w:proofErr w:type="spellEnd"/>
            <w:r w:rsidRPr="0026012A">
              <w:rPr>
                <w:rStyle w:val="KitapBal"/>
                <w:rFonts w:ascii="Times New Roman" w:hAnsi="Times New Roman"/>
                <w:sz w:val="24"/>
                <w:szCs w:val="24"/>
              </w:rPr>
              <w:t xml:space="preserve"> ortaokulu</w:t>
            </w:r>
          </w:p>
        </w:tc>
        <w:tc>
          <w:tcPr>
            <w:tcW w:w="1793"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mehmet</w:t>
            </w:r>
            <w:proofErr w:type="spell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nuri</w:t>
            </w:r>
            <w:proofErr w:type="spellEnd"/>
            <w:r w:rsidRPr="0026012A">
              <w:rPr>
                <w:rStyle w:val="KitapBal"/>
                <w:rFonts w:ascii="Times New Roman" w:hAnsi="Times New Roman"/>
                <w:sz w:val="24"/>
                <w:szCs w:val="24"/>
              </w:rPr>
              <w:t xml:space="preserve"> kaynar</w:t>
            </w:r>
          </w:p>
        </w:tc>
        <w:tc>
          <w:tcPr>
            <w:tcW w:w="1591"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68272081790</w:t>
            </w:r>
            <w:proofErr w:type="gramEnd"/>
          </w:p>
        </w:tc>
        <w:tc>
          <w:tcPr>
            <w:tcW w:w="2712"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okul</w:t>
            </w:r>
            <w:proofErr w:type="gramEnd"/>
            <w:r w:rsidRPr="0026012A">
              <w:rPr>
                <w:rStyle w:val="KitapBal"/>
                <w:rFonts w:ascii="Times New Roman" w:hAnsi="Times New Roman"/>
                <w:sz w:val="24"/>
                <w:szCs w:val="24"/>
              </w:rPr>
              <w:t xml:space="preserve"> müdürü</w:t>
            </w:r>
          </w:p>
        </w:tc>
      </w:tr>
      <w:tr w:rsidR="0026012A" w:rsidTr="0026012A">
        <w:trPr>
          <w:trHeight w:val="537"/>
        </w:trPr>
        <w:tc>
          <w:tcPr>
            <w:tcW w:w="1965"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pendik</w:t>
            </w:r>
            <w:proofErr w:type="spellEnd"/>
          </w:p>
        </w:tc>
        <w:tc>
          <w:tcPr>
            <w:tcW w:w="2713"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kılıçaslan</w:t>
            </w:r>
            <w:proofErr w:type="spellEnd"/>
            <w:r w:rsidRPr="0026012A">
              <w:rPr>
                <w:rStyle w:val="KitapBal"/>
                <w:rFonts w:ascii="Times New Roman" w:hAnsi="Times New Roman"/>
                <w:sz w:val="24"/>
                <w:szCs w:val="24"/>
              </w:rPr>
              <w:t xml:space="preserve"> ortaokulu</w:t>
            </w:r>
          </w:p>
        </w:tc>
        <w:tc>
          <w:tcPr>
            <w:tcW w:w="1793"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nejla</w:t>
            </w:r>
            <w:proofErr w:type="spellEnd"/>
            <w:r w:rsidRPr="0026012A">
              <w:rPr>
                <w:rStyle w:val="KitapBal"/>
                <w:rFonts w:ascii="Times New Roman" w:hAnsi="Times New Roman"/>
                <w:sz w:val="24"/>
                <w:szCs w:val="24"/>
              </w:rPr>
              <w:t xml:space="preserve"> ceylan</w:t>
            </w:r>
          </w:p>
        </w:tc>
        <w:tc>
          <w:tcPr>
            <w:tcW w:w="1591"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16204379798</w:t>
            </w:r>
            <w:proofErr w:type="gramEnd"/>
          </w:p>
        </w:tc>
        <w:tc>
          <w:tcPr>
            <w:tcW w:w="2712"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teknoloji</w:t>
            </w:r>
            <w:proofErr w:type="gramEnd"/>
            <w:r w:rsidRPr="0026012A">
              <w:rPr>
                <w:rStyle w:val="KitapBal"/>
                <w:rFonts w:ascii="Times New Roman" w:hAnsi="Times New Roman"/>
                <w:sz w:val="24"/>
                <w:szCs w:val="24"/>
              </w:rPr>
              <w:t xml:space="preserve"> ve tasarım öğretmeni</w:t>
            </w:r>
          </w:p>
        </w:tc>
      </w:tr>
      <w:tr w:rsidR="0026012A" w:rsidTr="0026012A">
        <w:tc>
          <w:tcPr>
            <w:tcW w:w="1965" w:type="dxa"/>
          </w:tcPr>
          <w:p w:rsidR="00404C70" w:rsidRPr="0026012A" w:rsidRDefault="00404C70"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kağıthane</w:t>
            </w:r>
            <w:proofErr w:type="spellEnd"/>
          </w:p>
        </w:tc>
        <w:tc>
          <w:tcPr>
            <w:tcW w:w="2713"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kemal</w:t>
            </w:r>
            <w:proofErr w:type="gram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halil</w:t>
            </w:r>
            <w:proofErr w:type="spellEnd"/>
            <w:r w:rsidRPr="0026012A">
              <w:rPr>
                <w:rStyle w:val="KitapBal"/>
                <w:rFonts w:ascii="Times New Roman" w:hAnsi="Times New Roman"/>
                <w:sz w:val="24"/>
                <w:szCs w:val="24"/>
              </w:rPr>
              <w:t xml:space="preserve"> tanır ilkokulu</w:t>
            </w:r>
          </w:p>
        </w:tc>
        <w:tc>
          <w:tcPr>
            <w:tcW w:w="1793" w:type="dxa"/>
          </w:tcPr>
          <w:p w:rsidR="00404C70" w:rsidRPr="0026012A" w:rsidRDefault="00404C70"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hasan</w:t>
            </w:r>
            <w:proofErr w:type="gram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karataş</w:t>
            </w:r>
            <w:proofErr w:type="spellEnd"/>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16963900790</w:t>
            </w:r>
            <w:proofErr w:type="gramEnd"/>
          </w:p>
        </w:tc>
        <w:tc>
          <w:tcPr>
            <w:tcW w:w="2712"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okul</w:t>
            </w:r>
            <w:proofErr w:type="gramEnd"/>
            <w:r w:rsidRPr="0026012A">
              <w:rPr>
                <w:rStyle w:val="KitapBal"/>
                <w:rFonts w:ascii="Times New Roman" w:hAnsi="Times New Roman"/>
                <w:sz w:val="24"/>
                <w:szCs w:val="24"/>
              </w:rPr>
              <w:t xml:space="preserve"> müdürü</w:t>
            </w:r>
          </w:p>
        </w:tc>
      </w:tr>
      <w:tr w:rsidR="0026012A" w:rsidTr="0026012A">
        <w:tc>
          <w:tcPr>
            <w:tcW w:w="1965"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küçükçekmece</w:t>
            </w:r>
            <w:proofErr w:type="spellEnd"/>
          </w:p>
        </w:tc>
        <w:tc>
          <w:tcPr>
            <w:tcW w:w="271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arif</w:t>
            </w:r>
            <w:proofErr w:type="gram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nihat</w:t>
            </w:r>
            <w:proofErr w:type="spell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asya</w:t>
            </w:r>
            <w:proofErr w:type="spellEnd"/>
            <w:r w:rsidRPr="0026012A">
              <w:rPr>
                <w:rStyle w:val="KitapBal"/>
                <w:rFonts w:ascii="Times New Roman" w:hAnsi="Times New Roman"/>
                <w:sz w:val="24"/>
                <w:szCs w:val="24"/>
              </w:rPr>
              <w:t xml:space="preserve"> ortaokulu</w:t>
            </w:r>
          </w:p>
        </w:tc>
        <w:tc>
          <w:tcPr>
            <w:tcW w:w="179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yavuz</w:t>
            </w:r>
            <w:proofErr w:type="gramEnd"/>
            <w:r w:rsidRPr="0026012A">
              <w:rPr>
                <w:rStyle w:val="KitapBal"/>
                <w:rFonts w:ascii="Times New Roman" w:hAnsi="Times New Roman"/>
                <w:sz w:val="24"/>
                <w:szCs w:val="24"/>
              </w:rPr>
              <w:t xml:space="preserve"> yılan</w:t>
            </w:r>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61627457738</w:t>
            </w:r>
            <w:proofErr w:type="gramEnd"/>
          </w:p>
        </w:tc>
        <w:tc>
          <w:tcPr>
            <w:tcW w:w="2712"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müdür</w:t>
            </w:r>
            <w:proofErr w:type="gramEnd"/>
            <w:r w:rsidRPr="0026012A">
              <w:rPr>
                <w:rStyle w:val="KitapBal"/>
                <w:rFonts w:ascii="Times New Roman" w:hAnsi="Times New Roman"/>
                <w:sz w:val="24"/>
                <w:szCs w:val="24"/>
              </w:rPr>
              <w:t xml:space="preserve"> yardımcısı</w:t>
            </w:r>
          </w:p>
        </w:tc>
        <w:bookmarkStart w:id="0" w:name="_GoBack"/>
        <w:bookmarkEnd w:id="0"/>
      </w:tr>
      <w:tr w:rsidR="0026012A" w:rsidTr="0026012A">
        <w:tc>
          <w:tcPr>
            <w:tcW w:w="1965"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sarıyer</w:t>
            </w:r>
            <w:proofErr w:type="spellEnd"/>
          </w:p>
        </w:tc>
        <w:tc>
          <w:tcPr>
            <w:tcW w:w="2713"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süleyman</w:t>
            </w:r>
            <w:proofErr w:type="spellEnd"/>
            <w:r w:rsidRPr="0026012A">
              <w:rPr>
                <w:rStyle w:val="KitapBal"/>
                <w:rFonts w:ascii="Times New Roman" w:hAnsi="Times New Roman"/>
                <w:sz w:val="24"/>
                <w:szCs w:val="24"/>
              </w:rPr>
              <w:t xml:space="preserve"> çelebi ortaokulu</w:t>
            </w:r>
          </w:p>
        </w:tc>
        <w:tc>
          <w:tcPr>
            <w:tcW w:w="1793"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sinan</w:t>
            </w:r>
            <w:proofErr w:type="spellEnd"/>
            <w:r w:rsidRPr="0026012A">
              <w:rPr>
                <w:rStyle w:val="KitapBal"/>
                <w:rFonts w:ascii="Times New Roman" w:hAnsi="Times New Roman"/>
                <w:sz w:val="24"/>
                <w:szCs w:val="24"/>
              </w:rPr>
              <w:t xml:space="preserve"> </w:t>
            </w:r>
            <w:proofErr w:type="spellStart"/>
            <w:r w:rsidRPr="0026012A">
              <w:rPr>
                <w:rStyle w:val="KitapBal"/>
                <w:rFonts w:ascii="Times New Roman" w:hAnsi="Times New Roman"/>
                <w:sz w:val="24"/>
                <w:szCs w:val="24"/>
              </w:rPr>
              <w:t>özdemir</w:t>
            </w:r>
            <w:proofErr w:type="spellEnd"/>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13925207874</w:t>
            </w:r>
            <w:proofErr w:type="gramEnd"/>
          </w:p>
        </w:tc>
        <w:tc>
          <w:tcPr>
            <w:tcW w:w="2712"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okul</w:t>
            </w:r>
            <w:proofErr w:type="gramEnd"/>
            <w:r w:rsidRPr="0026012A">
              <w:rPr>
                <w:rStyle w:val="KitapBal"/>
                <w:rFonts w:ascii="Times New Roman" w:hAnsi="Times New Roman"/>
                <w:sz w:val="24"/>
                <w:szCs w:val="24"/>
              </w:rPr>
              <w:t xml:space="preserve"> müdürü</w:t>
            </w:r>
          </w:p>
        </w:tc>
      </w:tr>
      <w:tr w:rsidR="0026012A" w:rsidTr="0026012A">
        <w:tc>
          <w:tcPr>
            <w:tcW w:w="1965"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pendik</w:t>
            </w:r>
            <w:proofErr w:type="spellEnd"/>
          </w:p>
        </w:tc>
        <w:tc>
          <w:tcPr>
            <w:tcW w:w="271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şeyhli</w:t>
            </w:r>
            <w:proofErr w:type="gramEnd"/>
            <w:r w:rsidRPr="0026012A">
              <w:rPr>
                <w:rStyle w:val="KitapBal"/>
                <w:rFonts w:ascii="Times New Roman" w:hAnsi="Times New Roman"/>
                <w:sz w:val="24"/>
                <w:szCs w:val="24"/>
              </w:rPr>
              <w:t xml:space="preserve"> ortaokulu</w:t>
            </w:r>
          </w:p>
        </w:tc>
        <w:tc>
          <w:tcPr>
            <w:tcW w:w="179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sefa</w:t>
            </w:r>
            <w:proofErr w:type="gramEnd"/>
            <w:r w:rsidRPr="0026012A">
              <w:rPr>
                <w:rStyle w:val="KitapBal"/>
                <w:rFonts w:ascii="Times New Roman" w:hAnsi="Times New Roman"/>
                <w:sz w:val="24"/>
                <w:szCs w:val="24"/>
              </w:rPr>
              <w:t xml:space="preserve"> yaman</w:t>
            </w:r>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45109767010</w:t>
            </w:r>
            <w:proofErr w:type="gramEnd"/>
          </w:p>
        </w:tc>
        <w:tc>
          <w:tcPr>
            <w:tcW w:w="2712"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teknoloji</w:t>
            </w:r>
            <w:proofErr w:type="gramEnd"/>
            <w:r w:rsidRPr="0026012A">
              <w:rPr>
                <w:rStyle w:val="KitapBal"/>
                <w:rFonts w:ascii="Times New Roman" w:hAnsi="Times New Roman"/>
                <w:sz w:val="24"/>
                <w:szCs w:val="24"/>
              </w:rPr>
              <w:t xml:space="preserve"> ve tasarım öğretmeni</w:t>
            </w:r>
          </w:p>
        </w:tc>
      </w:tr>
      <w:tr w:rsidR="0026012A" w:rsidTr="0026012A">
        <w:tc>
          <w:tcPr>
            <w:tcW w:w="1965"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bağcılar</w:t>
            </w:r>
            <w:proofErr w:type="gramEnd"/>
          </w:p>
        </w:tc>
        <w:tc>
          <w:tcPr>
            <w:tcW w:w="271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ahi</w:t>
            </w:r>
            <w:proofErr w:type="gramEnd"/>
            <w:r w:rsidRPr="0026012A">
              <w:rPr>
                <w:rStyle w:val="KitapBal"/>
                <w:rFonts w:ascii="Times New Roman" w:hAnsi="Times New Roman"/>
                <w:sz w:val="24"/>
                <w:szCs w:val="24"/>
              </w:rPr>
              <w:t xml:space="preserve"> evren </w:t>
            </w:r>
            <w:proofErr w:type="spellStart"/>
            <w:r w:rsidRPr="0026012A">
              <w:rPr>
                <w:rStyle w:val="KitapBal"/>
                <w:rFonts w:ascii="Times New Roman" w:hAnsi="Times New Roman"/>
                <w:sz w:val="24"/>
                <w:szCs w:val="24"/>
              </w:rPr>
              <w:t>anadolu</w:t>
            </w:r>
            <w:proofErr w:type="spellEnd"/>
            <w:r w:rsidRPr="0026012A">
              <w:rPr>
                <w:rStyle w:val="KitapBal"/>
                <w:rFonts w:ascii="Times New Roman" w:hAnsi="Times New Roman"/>
                <w:sz w:val="24"/>
                <w:szCs w:val="24"/>
              </w:rPr>
              <w:t xml:space="preserve"> kız imam hatip lisesi</w:t>
            </w:r>
          </w:p>
        </w:tc>
        <w:tc>
          <w:tcPr>
            <w:tcW w:w="179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hakan</w:t>
            </w:r>
            <w:proofErr w:type="gramEnd"/>
            <w:r w:rsidRPr="0026012A">
              <w:rPr>
                <w:rStyle w:val="KitapBal"/>
                <w:rFonts w:ascii="Times New Roman" w:hAnsi="Times New Roman"/>
                <w:sz w:val="24"/>
                <w:szCs w:val="24"/>
              </w:rPr>
              <w:t xml:space="preserve"> şimşek</w:t>
            </w:r>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12549058374</w:t>
            </w:r>
            <w:proofErr w:type="gramEnd"/>
          </w:p>
        </w:tc>
        <w:tc>
          <w:tcPr>
            <w:tcW w:w="2712"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türk</w:t>
            </w:r>
            <w:proofErr w:type="spellEnd"/>
            <w:r w:rsidRPr="0026012A">
              <w:rPr>
                <w:rStyle w:val="KitapBal"/>
                <w:rFonts w:ascii="Times New Roman" w:hAnsi="Times New Roman"/>
                <w:sz w:val="24"/>
                <w:szCs w:val="24"/>
              </w:rPr>
              <w:t xml:space="preserve"> dili edebiyatı öğretmeni</w:t>
            </w:r>
          </w:p>
        </w:tc>
      </w:tr>
      <w:tr w:rsidR="0026012A" w:rsidTr="0026012A">
        <w:tc>
          <w:tcPr>
            <w:tcW w:w="1965"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kağıthane</w:t>
            </w:r>
            <w:proofErr w:type="spellEnd"/>
          </w:p>
        </w:tc>
        <w:tc>
          <w:tcPr>
            <w:tcW w:w="2713" w:type="dxa"/>
          </w:tcPr>
          <w:p w:rsidR="00404C70" w:rsidRPr="0026012A" w:rsidRDefault="0026012A" w:rsidP="00970C2F">
            <w:pPr>
              <w:rPr>
                <w:rStyle w:val="KitapBal"/>
                <w:rFonts w:ascii="Times New Roman" w:hAnsi="Times New Roman"/>
                <w:sz w:val="24"/>
                <w:szCs w:val="24"/>
              </w:rPr>
            </w:pPr>
            <w:proofErr w:type="spellStart"/>
            <w:r w:rsidRPr="0026012A">
              <w:rPr>
                <w:rStyle w:val="KitapBal"/>
                <w:rFonts w:ascii="Times New Roman" w:hAnsi="Times New Roman"/>
                <w:sz w:val="24"/>
                <w:szCs w:val="24"/>
              </w:rPr>
              <w:t>profilo</w:t>
            </w:r>
            <w:proofErr w:type="spellEnd"/>
            <w:r w:rsidRPr="0026012A">
              <w:rPr>
                <w:rStyle w:val="KitapBal"/>
                <w:rFonts w:ascii="Times New Roman" w:hAnsi="Times New Roman"/>
                <w:sz w:val="24"/>
                <w:szCs w:val="24"/>
              </w:rPr>
              <w:t xml:space="preserve"> barış ortaokulu</w:t>
            </w:r>
          </w:p>
        </w:tc>
        <w:tc>
          <w:tcPr>
            <w:tcW w:w="1793"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derviş</w:t>
            </w:r>
            <w:proofErr w:type="gramEnd"/>
            <w:r w:rsidRPr="0026012A">
              <w:rPr>
                <w:rStyle w:val="KitapBal"/>
                <w:rFonts w:ascii="Times New Roman" w:hAnsi="Times New Roman"/>
                <w:sz w:val="24"/>
                <w:szCs w:val="24"/>
              </w:rPr>
              <w:t xml:space="preserve"> çelik</w:t>
            </w:r>
          </w:p>
        </w:tc>
        <w:tc>
          <w:tcPr>
            <w:tcW w:w="1591"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63226150690</w:t>
            </w:r>
            <w:proofErr w:type="gramEnd"/>
          </w:p>
        </w:tc>
        <w:tc>
          <w:tcPr>
            <w:tcW w:w="2712" w:type="dxa"/>
          </w:tcPr>
          <w:p w:rsidR="00404C70" w:rsidRPr="0026012A" w:rsidRDefault="0026012A" w:rsidP="00970C2F">
            <w:pPr>
              <w:rPr>
                <w:rStyle w:val="KitapBal"/>
                <w:rFonts w:ascii="Times New Roman" w:hAnsi="Times New Roman"/>
                <w:sz w:val="24"/>
                <w:szCs w:val="24"/>
              </w:rPr>
            </w:pPr>
            <w:proofErr w:type="gramStart"/>
            <w:r w:rsidRPr="0026012A">
              <w:rPr>
                <w:rStyle w:val="KitapBal"/>
                <w:rFonts w:ascii="Times New Roman" w:hAnsi="Times New Roman"/>
                <w:sz w:val="24"/>
                <w:szCs w:val="24"/>
              </w:rPr>
              <w:t>teknoloji</w:t>
            </w:r>
            <w:proofErr w:type="gramEnd"/>
            <w:r w:rsidRPr="0026012A">
              <w:rPr>
                <w:rStyle w:val="KitapBal"/>
                <w:rFonts w:ascii="Times New Roman" w:hAnsi="Times New Roman"/>
                <w:sz w:val="24"/>
                <w:szCs w:val="24"/>
              </w:rPr>
              <w:t xml:space="preserve"> ve tasarım öğretmeni</w:t>
            </w:r>
          </w:p>
        </w:tc>
      </w:tr>
    </w:tbl>
    <w:p w:rsidR="00221988" w:rsidRPr="00122C90" w:rsidRDefault="00221988" w:rsidP="00886749">
      <w:pPr>
        <w:rPr>
          <w:rFonts w:ascii="Times New Roman" w:hAnsi="Times New Roman"/>
          <w:b/>
        </w:rPr>
      </w:pPr>
    </w:p>
    <w:sectPr w:rsidR="00221988" w:rsidRPr="00122C9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C3" w:rsidRDefault="00B10BC3" w:rsidP="00886749">
      <w:pPr>
        <w:spacing w:after="0" w:line="240" w:lineRule="auto"/>
      </w:pPr>
      <w:r>
        <w:separator/>
      </w:r>
    </w:p>
  </w:endnote>
  <w:endnote w:type="continuationSeparator" w:id="0">
    <w:p w:rsidR="00B10BC3" w:rsidRDefault="00B10BC3" w:rsidP="0088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C3" w:rsidRDefault="00B10BC3" w:rsidP="00886749">
      <w:pPr>
        <w:spacing w:after="0" w:line="240" w:lineRule="auto"/>
      </w:pPr>
      <w:r>
        <w:separator/>
      </w:r>
    </w:p>
  </w:footnote>
  <w:footnote w:type="continuationSeparator" w:id="0">
    <w:p w:rsidR="00B10BC3" w:rsidRDefault="00B10BC3" w:rsidP="0088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49" w:rsidRDefault="0088328F">
    <w:pPr>
      <w:pStyle w:val="stbilgi"/>
    </w:pPr>
    <w:r>
      <w:t>Ek-1</w:t>
    </w:r>
  </w:p>
  <w:p w:rsidR="0088328F" w:rsidRDefault="0088328F">
    <w:pPr>
      <w:pStyle w:val="stbilgi"/>
    </w:pPr>
  </w:p>
  <w:p w:rsidR="00886749" w:rsidRDefault="00886749">
    <w:pPr>
      <w:pStyle w:val="stbilgi"/>
    </w:pPr>
  </w:p>
  <w:p w:rsidR="00886749" w:rsidRDefault="00886749">
    <w:pPr>
      <w:pStyle w:val="stbilgi"/>
    </w:pPr>
  </w:p>
  <w:p w:rsidR="00886749" w:rsidRDefault="0088674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67BF"/>
    <w:multiLevelType w:val="hybridMultilevel"/>
    <w:tmpl w:val="A6F2FD82"/>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D"/>
    <w:rsid w:val="00122C90"/>
    <w:rsid w:val="00221988"/>
    <w:rsid w:val="0026012A"/>
    <w:rsid w:val="00404C70"/>
    <w:rsid w:val="006F712D"/>
    <w:rsid w:val="0088328F"/>
    <w:rsid w:val="00886749"/>
    <w:rsid w:val="00970C2F"/>
    <w:rsid w:val="00B1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63E032-4711-42A3-908D-2A22B4D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74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6749"/>
    <w:rPr>
      <w:color w:val="0563C1" w:themeColor="hyperlink"/>
      <w:u w:val="single"/>
    </w:rPr>
  </w:style>
  <w:style w:type="paragraph" w:styleId="AralkYok">
    <w:name w:val="No Spacing"/>
    <w:basedOn w:val="Normal"/>
    <w:uiPriority w:val="1"/>
    <w:qFormat/>
    <w:rsid w:val="00886749"/>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886749"/>
    <w:pPr>
      <w:spacing w:before="100" w:beforeAutospacing="1" w:after="100" w:afterAutospacing="1" w:line="240" w:lineRule="auto"/>
    </w:pPr>
    <w:rPr>
      <w:rFonts w:ascii="Times New Roman" w:eastAsia="Times New Roman" w:hAnsi="Times New Roman"/>
      <w:sz w:val="24"/>
      <w:szCs w:val="24"/>
      <w:lang w:eastAsia="tr-TR"/>
    </w:rPr>
  </w:style>
  <w:style w:type="character" w:styleId="KitapBal">
    <w:name w:val="Book Title"/>
    <w:basedOn w:val="VarsaylanParagrafYazTipi"/>
    <w:uiPriority w:val="33"/>
    <w:qFormat/>
    <w:rsid w:val="00886749"/>
    <w:rPr>
      <w:b/>
      <w:bCs/>
      <w:smallCaps/>
      <w:spacing w:val="5"/>
    </w:rPr>
  </w:style>
  <w:style w:type="paragraph" w:styleId="stbilgi">
    <w:name w:val="header"/>
    <w:basedOn w:val="Normal"/>
    <w:link w:val="stbilgiChar"/>
    <w:uiPriority w:val="99"/>
    <w:unhideWhenUsed/>
    <w:rsid w:val="008867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6749"/>
    <w:rPr>
      <w:rFonts w:ascii="Calibri" w:eastAsia="Calibri" w:hAnsi="Calibri" w:cs="Times New Roman"/>
    </w:rPr>
  </w:style>
  <w:style w:type="paragraph" w:styleId="Altbilgi">
    <w:name w:val="footer"/>
    <w:basedOn w:val="Normal"/>
    <w:link w:val="AltbilgiChar"/>
    <w:uiPriority w:val="99"/>
    <w:unhideWhenUsed/>
    <w:rsid w:val="008867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6749"/>
    <w:rPr>
      <w:rFonts w:ascii="Calibri" w:eastAsia="Calibri" w:hAnsi="Calibri" w:cs="Times New Roman"/>
    </w:rPr>
  </w:style>
  <w:style w:type="table" w:styleId="TabloKlavuzu">
    <w:name w:val="Table Grid"/>
    <w:basedOn w:val="NormalTablo"/>
    <w:uiPriority w:val="39"/>
    <w:rsid w:val="0088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nbul.meb.gov.tr" TargetMode="External"/><Relationship Id="rId3" Type="http://schemas.openxmlformats.org/officeDocument/2006/relationships/settings" Target="settings.xml"/><Relationship Id="rId7" Type="http://schemas.openxmlformats.org/officeDocument/2006/relationships/hyperlink" Target="http://www.besam.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sam.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587</Words>
  <Characters>3350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DervisSema</dc:creator>
  <cp:keywords/>
  <dc:description/>
  <cp:lastModifiedBy>DervisSema</cp:lastModifiedBy>
  <cp:revision>3</cp:revision>
  <dcterms:created xsi:type="dcterms:W3CDTF">2015-01-11T17:50:00Z</dcterms:created>
  <dcterms:modified xsi:type="dcterms:W3CDTF">2015-01-11T18:42:00Z</dcterms:modified>
</cp:coreProperties>
</file>